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2" w:rsidRPr="004D4A72" w:rsidRDefault="004D4A72" w:rsidP="004D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A72" w:rsidRPr="007C6CEA" w:rsidRDefault="004D4A72" w:rsidP="004D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</w:rPr>
      </w:pPr>
      <w:r w:rsidRPr="007C6CEA">
        <w:rPr>
          <w:rFonts w:ascii="Times New Roman" w:hAnsi="Times New Roman" w:cs="Times New Roman"/>
          <w:sz w:val="32"/>
          <w:szCs w:val="32"/>
        </w:rPr>
        <w:t xml:space="preserve">ASSOCIATION SYNDICALE AUTORISEE D’IRRIGATION </w:t>
      </w:r>
    </w:p>
    <w:p w:rsidR="0085706D" w:rsidRPr="007C6CEA" w:rsidRDefault="004D4A72" w:rsidP="004D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</w:rPr>
      </w:pPr>
      <w:r w:rsidRPr="007C6CEA">
        <w:rPr>
          <w:rFonts w:ascii="Times New Roman" w:hAnsi="Times New Roman" w:cs="Times New Roman"/>
          <w:sz w:val="32"/>
          <w:szCs w:val="32"/>
        </w:rPr>
        <w:t>SALIGNAC-ENTREPIERRES (ASA)</w:t>
      </w:r>
    </w:p>
    <w:p w:rsidR="004D4A72" w:rsidRPr="004D4A72" w:rsidRDefault="004D4A72" w:rsidP="004D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</w:p>
    <w:p w:rsidR="004D4A72" w:rsidRDefault="004D4A72"/>
    <w:p w:rsidR="004D4A72" w:rsidRPr="003C6760" w:rsidRDefault="004D4A72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t>L’ASA d’irrigation Salignac-Entrepierres gère le réseau d’aspersion sur les communes de Salignac, Entrepierres, des quartiers du Plan d’Estine et Saint Pierres le bas, sur Sisteron.</w:t>
      </w:r>
    </w:p>
    <w:p w:rsidR="007C6CEA" w:rsidRDefault="007C6CEA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A72" w:rsidRPr="003C6760" w:rsidRDefault="004D4A72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t xml:space="preserve">L’eau brute pour la distribution provient de la Durance et en aucun cas, cette eau ne peut servir pour une </w:t>
      </w:r>
      <w:r w:rsidR="003C6760" w:rsidRPr="003C6760">
        <w:rPr>
          <w:rFonts w:ascii="Times New Roman" w:hAnsi="Times New Roman" w:cs="Times New Roman"/>
          <w:sz w:val="24"/>
          <w:szCs w:val="24"/>
        </w:rPr>
        <w:t>utilisation</w:t>
      </w:r>
      <w:r w:rsidRPr="003C6760">
        <w:rPr>
          <w:rFonts w:ascii="Times New Roman" w:hAnsi="Times New Roman" w:cs="Times New Roman"/>
          <w:sz w:val="24"/>
          <w:szCs w:val="24"/>
        </w:rPr>
        <w:t xml:space="preserve"> ali</w:t>
      </w:r>
      <w:r w:rsidR="003C6760" w:rsidRPr="003C6760">
        <w:rPr>
          <w:rFonts w:ascii="Times New Roman" w:hAnsi="Times New Roman" w:cs="Times New Roman"/>
          <w:sz w:val="24"/>
          <w:szCs w:val="24"/>
        </w:rPr>
        <w:t>mentaire.</w:t>
      </w:r>
    </w:p>
    <w:p w:rsidR="007C6CEA" w:rsidRDefault="007C6CEA" w:rsidP="007C6CE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760" w:rsidRDefault="003C6760" w:rsidP="007C6CE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t>L’eau est pompée à la station de pompage du Baumas située sur le canal usinier de la chute hydroélectrique de Salignac.</w:t>
      </w:r>
    </w:p>
    <w:p w:rsidR="007C6CEA" w:rsidRDefault="007C6CEA" w:rsidP="007C6CE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CEA" w:rsidRDefault="003C6760" w:rsidP="007C6CE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réseau d’eau est en service du 1</w:t>
      </w:r>
      <w:r w:rsidRPr="003C676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avril au 30 octobre</w:t>
      </w:r>
      <w:r w:rsidR="007C6CEA">
        <w:rPr>
          <w:rFonts w:ascii="Times New Roman" w:hAnsi="Times New Roman" w:cs="Times New Roman"/>
          <w:sz w:val="24"/>
          <w:szCs w:val="24"/>
        </w:rPr>
        <w:t>.</w:t>
      </w:r>
    </w:p>
    <w:p w:rsidR="003C6760" w:rsidRPr="003C6760" w:rsidRDefault="003C6760" w:rsidP="007C6CE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br/>
        <w:t>Le Président de l’ASA est Mr Paul BRIANÇON, le Vice-Président est Mr Gilles ESCLANGON.</w:t>
      </w:r>
    </w:p>
    <w:p w:rsidR="007C6CEA" w:rsidRDefault="007C6CEA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760" w:rsidRPr="003C6760" w:rsidRDefault="003C6760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t xml:space="preserve">Le secrétariat est ouvert les mardis de : 8 h à 12 h et de 14 h à 18 h. </w:t>
      </w:r>
    </w:p>
    <w:p w:rsidR="003C6760" w:rsidRDefault="003C6760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760">
        <w:rPr>
          <w:rFonts w:ascii="Times New Roman" w:hAnsi="Times New Roman" w:cs="Times New Roman"/>
          <w:sz w:val="24"/>
          <w:szCs w:val="24"/>
        </w:rPr>
        <w:t>Il est situé à SISTERON : Zone du Parc d’Activité – 23 Allée des Genêts – Bureau 1 Bâtiment 23.</w:t>
      </w:r>
    </w:p>
    <w:p w:rsidR="003C6760" w:rsidRDefault="003C6760" w:rsidP="007C6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 : 04.92.31.35.25 – </w:t>
      </w:r>
      <w:hyperlink r:id="rId5" w:history="1">
        <w:r w:rsidRPr="003D7639">
          <w:rPr>
            <w:rStyle w:val="Lienhypertexte"/>
            <w:rFonts w:ascii="Times New Roman" w:hAnsi="Times New Roman" w:cs="Times New Roman"/>
            <w:sz w:val="24"/>
            <w:szCs w:val="24"/>
          </w:rPr>
          <w:t>asasalignacentrepierres@orange.fr</w:t>
        </w:r>
      </w:hyperlink>
    </w:p>
    <w:p w:rsidR="003C6760" w:rsidRDefault="003C6760" w:rsidP="003C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760" w:rsidRPr="003C6760" w:rsidRDefault="003C6760" w:rsidP="003C6760">
      <w:pPr>
        <w:rPr>
          <w:rFonts w:ascii="Times New Roman" w:hAnsi="Times New Roman" w:cs="Times New Roman"/>
          <w:sz w:val="24"/>
          <w:szCs w:val="24"/>
        </w:rPr>
      </w:pPr>
    </w:p>
    <w:p w:rsidR="003C6760" w:rsidRDefault="003C6760"/>
    <w:sectPr w:rsidR="003C6760" w:rsidSect="003C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2"/>
    <w:rsid w:val="0008787F"/>
    <w:rsid w:val="003C6760"/>
    <w:rsid w:val="004D4A72"/>
    <w:rsid w:val="00730954"/>
    <w:rsid w:val="007C6CEA"/>
    <w:rsid w:val="00C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salignacentrepierr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serveur</cp:lastModifiedBy>
  <cp:revision>2</cp:revision>
  <dcterms:created xsi:type="dcterms:W3CDTF">2020-10-12T14:31:00Z</dcterms:created>
  <dcterms:modified xsi:type="dcterms:W3CDTF">2020-10-12T14:31:00Z</dcterms:modified>
</cp:coreProperties>
</file>